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A5A" w:rsidRDefault="002062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Bedřich Smetana napsal celkem devět oper. Mezi neznámější a nejhranější patří Prodaná nevěsta. Děj opery se odehrává na českém venkově. Jména tří hlavních postav se </w:t>
      </w:r>
      <w:proofErr w:type="gramStart"/>
      <w:r>
        <w:rPr>
          <w:rFonts w:ascii="Times New Roman" w:hAnsi="Times New Roman" w:cs="Times New Roman"/>
        </w:rPr>
        <w:t>ukrývají  v tajence</w:t>
      </w:r>
      <w:proofErr w:type="gramEnd"/>
      <w:r>
        <w:rPr>
          <w:rFonts w:ascii="Times New Roman" w:hAnsi="Times New Roman" w:cs="Times New Roman"/>
        </w:rPr>
        <w:t xml:space="preserve"> křížovky.</w:t>
      </w:r>
    </w:p>
    <w:tbl>
      <w:tblPr>
        <w:tblStyle w:val="Mkatabulky"/>
        <w:tblW w:w="0" w:type="auto"/>
        <w:tblLook w:val="04A0"/>
      </w:tblPr>
      <w:tblGrid>
        <w:gridCol w:w="510"/>
        <w:gridCol w:w="530"/>
        <w:gridCol w:w="510"/>
        <w:gridCol w:w="53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20626D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20626D" w:rsidRPr="00905995" w:rsidRDefault="00905995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top w:val="single" w:sz="4" w:space="0" w:color="auto"/>
              <w:left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single" w:sz="12" w:space="0" w:color="auto"/>
            </w:tcBorders>
          </w:tcPr>
          <w:p w:rsidR="0020626D" w:rsidRPr="00905995" w:rsidRDefault="00905995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single" w:sz="12" w:space="0" w:color="auto"/>
            </w:tcBorders>
          </w:tcPr>
          <w:p w:rsidR="0020626D" w:rsidRPr="00905995" w:rsidRDefault="00905995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905995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right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905995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right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9D13BC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single" w:sz="4" w:space="0" w:color="auto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single" w:sz="12" w:space="0" w:color="auto"/>
            </w:tcBorders>
          </w:tcPr>
          <w:p w:rsidR="0020626D" w:rsidRPr="00905995" w:rsidRDefault="009D13BC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9D13BC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single" w:sz="12" w:space="0" w:color="auto"/>
            </w:tcBorders>
          </w:tcPr>
          <w:p w:rsidR="0020626D" w:rsidRPr="00905995" w:rsidRDefault="009D13BC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2909F8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right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5F4C7A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20" w:color="auto" w:fill="auto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</w:tcPr>
          <w:p w:rsidR="0020626D" w:rsidRPr="00905995" w:rsidRDefault="005F4C7A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F"/>
            </w:r>
          </w:p>
        </w:tc>
        <w:tc>
          <w:tcPr>
            <w:tcW w:w="510" w:type="dxa"/>
            <w:tcBorders>
              <w:bottom w:val="single" w:sz="12" w:space="0" w:color="auto"/>
            </w:tcBorders>
          </w:tcPr>
          <w:p w:rsidR="0020626D" w:rsidRPr="00905995" w:rsidRDefault="005F4C7A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F"/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F4C7A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</w:tcPr>
          <w:p w:rsidR="0020626D" w:rsidRPr="00905995" w:rsidRDefault="005F4C7A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F"/>
            </w: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pct20" w:color="auto" w:fill="auto"/>
          </w:tcPr>
          <w:p w:rsidR="0020626D" w:rsidRPr="00905995" w:rsidRDefault="005F4C7A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F"/>
            </w:r>
          </w:p>
        </w:tc>
        <w:tc>
          <w:tcPr>
            <w:tcW w:w="5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auto" w:fill="auto"/>
          </w:tcPr>
          <w:p w:rsidR="0020626D" w:rsidRPr="00905995" w:rsidRDefault="005F4C7A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F"/>
            </w:r>
          </w:p>
        </w:tc>
        <w:tc>
          <w:tcPr>
            <w:tcW w:w="5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auto" w:fill="auto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0626D" w:rsidTr="004A5C2E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0626D" w:rsidRPr="00905995" w:rsidRDefault="0020626D" w:rsidP="0020626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5B38FA" w:rsidRDefault="005B38FA" w:rsidP="005B38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Bedřich Smetana napsal celkem devět oper. Mezi neznámější a nejhranější patří Prodaná nevěsta. Děj opery se odehrává na českém venkově. Jména tří hlavních postav se </w:t>
      </w:r>
      <w:proofErr w:type="gramStart"/>
      <w:r>
        <w:rPr>
          <w:rFonts w:ascii="Times New Roman" w:hAnsi="Times New Roman" w:cs="Times New Roman"/>
        </w:rPr>
        <w:t>ukrývají  v tajence</w:t>
      </w:r>
      <w:proofErr w:type="gramEnd"/>
      <w:r>
        <w:rPr>
          <w:rFonts w:ascii="Times New Roman" w:hAnsi="Times New Roman" w:cs="Times New Roman"/>
        </w:rPr>
        <w:t xml:space="preserve"> křížovky.</w:t>
      </w:r>
    </w:p>
    <w:tbl>
      <w:tblPr>
        <w:tblStyle w:val="Mkatabulky"/>
        <w:tblW w:w="0" w:type="auto"/>
        <w:tblLook w:val="04A0"/>
      </w:tblPr>
      <w:tblGrid>
        <w:gridCol w:w="510"/>
        <w:gridCol w:w="530"/>
        <w:gridCol w:w="510"/>
        <w:gridCol w:w="53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top w:val="single" w:sz="4" w:space="0" w:color="auto"/>
              <w:lef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righ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righ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single" w:sz="4" w:space="0" w:color="auto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righ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E"/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20" w:color="auto" w:fill="auto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F"/>
            </w:r>
          </w:p>
        </w:tc>
        <w:tc>
          <w:tcPr>
            <w:tcW w:w="510" w:type="dxa"/>
            <w:tcBorders>
              <w:bottom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F"/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F"/>
            </w: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pct20" w:color="auto" w:fill="auto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F"/>
            </w:r>
          </w:p>
        </w:tc>
        <w:tc>
          <w:tcPr>
            <w:tcW w:w="5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auto" w:fill="auto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sym w:font="Symbol" w:char="F0AF"/>
            </w:r>
          </w:p>
        </w:tc>
        <w:tc>
          <w:tcPr>
            <w:tcW w:w="5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auto" w:fill="auto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single" w:sz="12" w:space="0" w:color="auto"/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B38FA" w:rsidTr="00375520">
        <w:trPr>
          <w:trHeight w:val="45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B38FA" w:rsidRPr="00905995" w:rsidRDefault="005B38FA" w:rsidP="003755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5B38FA" w:rsidRDefault="005B38FA" w:rsidP="005B38FA">
      <w:pPr>
        <w:rPr>
          <w:rFonts w:ascii="Times New Roman" w:hAnsi="Times New Roman" w:cs="Times New Roman"/>
        </w:rPr>
        <w:sectPr w:rsidR="005B38FA" w:rsidSect="005B38FA">
          <w:pgSz w:w="16838" w:h="11906" w:orient="landscape"/>
          <w:pgMar w:top="851" w:right="851" w:bottom="851" w:left="851" w:header="708" w:footer="708" w:gutter="0"/>
          <w:cols w:num="2" w:space="708"/>
          <w:docGrid w:linePitch="360"/>
        </w:sectPr>
      </w:pPr>
    </w:p>
    <w:p w:rsidR="005B38FA" w:rsidRDefault="005B38FA" w:rsidP="005B38F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Hudební skladatel. Autor opery Kouzelná flétna. W. A. …</w:t>
      </w:r>
    </w:p>
    <w:p w:rsidR="005B38FA" w:rsidRDefault="005B38FA" w:rsidP="005B38F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Třídobý tanec.</w:t>
      </w:r>
    </w:p>
    <w:p w:rsidR="005B38FA" w:rsidRDefault="003E6C46" w:rsidP="005B38F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Úvod opery.</w:t>
      </w:r>
    </w:p>
    <w:p w:rsidR="003E6C46" w:rsidRDefault="003E6C46" w:rsidP="005B38F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Skladba pro dva zpěváky.</w:t>
      </w:r>
    </w:p>
    <w:p w:rsidR="003E6C46" w:rsidRDefault="003E6C46" w:rsidP="005B38F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Slavný operní skladatel </w:t>
      </w:r>
      <w:proofErr w:type="spellStart"/>
      <w:r>
        <w:rPr>
          <w:rFonts w:ascii="Times New Roman" w:hAnsi="Times New Roman" w:cs="Times New Roman"/>
        </w:rPr>
        <w:t>Claudio</w:t>
      </w:r>
      <w:proofErr w:type="spellEnd"/>
      <w:r>
        <w:rPr>
          <w:rFonts w:ascii="Times New Roman" w:hAnsi="Times New Roman" w:cs="Times New Roman"/>
        </w:rPr>
        <w:t xml:space="preserve"> ….</w:t>
      </w:r>
    </w:p>
    <w:p w:rsidR="00C95C3D" w:rsidRDefault="00C95C3D" w:rsidP="005B38F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Hudební značka pro pauzu.</w:t>
      </w:r>
    </w:p>
    <w:p w:rsidR="00C95C3D" w:rsidRDefault="00C95C3D" w:rsidP="005B38F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Strunný hudební nástroj.</w:t>
      </w:r>
    </w:p>
    <w:p w:rsidR="00C95C3D" w:rsidRDefault="00C95C3D" w:rsidP="005B38F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Dechový dřevěný nástroj podobný klarinetu.</w:t>
      </w:r>
    </w:p>
    <w:p w:rsidR="00C95C3D" w:rsidRDefault="00C95C3D" w:rsidP="005B38F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Hudební značka pro opakování.</w:t>
      </w:r>
    </w:p>
    <w:p w:rsidR="00C95C3D" w:rsidRDefault="00C95C3D" w:rsidP="005B38F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Barokní třídobý tanec.</w:t>
      </w:r>
    </w:p>
    <w:p w:rsidR="00C95C3D" w:rsidRDefault="00C95C3D" w:rsidP="005B38F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Žesťový hudební nástroj … roh.</w:t>
      </w:r>
    </w:p>
    <w:p w:rsidR="00C95C3D" w:rsidRDefault="00C95C3D" w:rsidP="005B38F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Dechový dřevěný nástroj.</w:t>
      </w:r>
    </w:p>
    <w:p w:rsidR="00C95C3D" w:rsidRDefault="00C95C3D" w:rsidP="005B38F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Cvičná skladba.</w:t>
      </w:r>
    </w:p>
    <w:p w:rsidR="00C95C3D" w:rsidRDefault="00C95C3D" w:rsidP="005B38F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Nota na první pomocné lince pod notovou osnovou.</w:t>
      </w:r>
    </w:p>
    <w:p w:rsidR="00C95C3D" w:rsidRDefault="00C95C3D" w:rsidP="005B38F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Lidový tanec (Měla babka čtyři </w:t>
      </w:r>
      <w:proofErr w:type="spellStart"/>
      <w:r>
        <w:rPr>
          <w:rFonts w:ascii="Times New Roman" w:hAnsi="Times New Roman" w:cs="Times New Roman"/>
        </w:rPr>
        <w:t>jabka</w:t>
      </w:r>
      <w:proofErr w:type="spellEnd"/>
      <w:r>
        <w:rPr>
          <w:rFonts w:ascii="Times New Roman" w:hAnsi="Times New Roman" w:cs="Times New Roman"/>
        </w:rPr>
        <w:t>, Naše husa).</w:t>
      </w:r>
    </w:p>
    <w:p w:rsidR="00C95C3D" w:rsidRDefault="00E80F96" w:rsidP="005B38F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833012</wp:posOffset>
            </wp:positionH>
            <wp:positionV relativeFrom="paragraph">
              <wp:posOffset>259811</wp:posOffset>
            </wp:positionV>
            <wp:extent cx="1680354" cy="2725947"/>
            <wp:effectExtent l="1905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354" cy="2725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5C3D">
        <w:rPr>
          <w:rFonts w:ascii="Times New Roman" w:hAnsi="Times New Roman" w:cs="Times New Roman"/>
        </w:rPr>
        <w:t>Ženský zpěvní hlas.</w:t>
      </w:r>
    </w:p>
    <w:p w:rsidR="00834D34" w:rsidRDefault="00834D34" w:rsidP="00834D34">
      <w:pPr>
        <w:rPr>
          <w:rFonts w:ascii="Times New Roman" w:hAnsi="Times New Roman" w:cs="Times New Roman"/>
        </w:rPr>
      </w:pPr>
    </w:p>
    <w:p w:rsidR="00834D34" w:rsidRDefault="00834D34" w:rsidP="00834D34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Hudební skladatel. Autor opery Kouzelná flétna. W. A. …</w:t>
      </w:r>
    </w:p>
    <w:p w:rsidR="00834D34" w:rsidRDefault="00834D34" w:rsidP="00834D34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Třídobý tanec.</w:t>
      </w:r>
    </w:p>
    <w:p w:rsidR="00834D34" w:rsidRDefault="00834D34" w:rsidP="00834D34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Úvod opery.</w:t>
      </w:r>
    </w:p>
    <w:p w:rsidR="00834D34" w:rsidRDefault="00834D34" w:rsidP="00834D34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Skladba pro dva zpěváky.</w:t>
      </w:r>
    </w:p>
    <w:p w:rsidR="00834D34" w:rsidRDefault="00834D34" w:rsidP="00834D34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Slavný operní skladatel </w:t>
      </w:r>
      <w:proofErr w:type="spellStart"/>
      <w:r>
        <w:rPr>
          <w:rFonts w:ascii="Times New Roman" w:hAnsi="Times New Roman" w:cs="Times New Roman"/>
        </w:rPr>
        <w:t>Claudio</w:t>
      </w:r>
      <w:proofErr w:type="spellEnd"/>
      <w:r>
        <w:rPr>
          <w:rFonts w:ascii="Times New Roman" w:hAnsi="Times New Roman" w:cs="Times New Roman"/>
        </w:rPr>
        <w:t xml:space="preserve"> ….</w:t>
      </w:r>
    </w:p>
    <w:p w:rsidR="00834D34" w:rsidRDefault="00834D34" w:rsidP="00834D34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Hudební značka pro pauzu.</w:t>
      </w:r>
    </w:p>
    <w:p w:rsidR="00834D34" w:rsidRDefault="00834D34" w:rsidP="00834D34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Strunný hudební nástroj.</w:t>
      </w:r>
    </w:p>
    <w:p w:rsidR="00834D34" w:rsidRDefault="00834D34" w:rsidP="00834D34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Dechový dřevěný nástroj podobný klarinetu.</w:t>
      </w:r>
    </w:p>
    <w:p w:rsidR="00834D34" w:rsidRDefault="00834D34" w:rsidP="00834D34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Hudební značka pro opakování.</w:t>
      </w:r>
    </w:p>
    <w:p w:rsidR="00834D34" w:rsidRDefault="00834D34" w:rsidP="00834D34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Barokní třídobý tanec.</w:t>
      </w:r>
    </w:p>
    <w:p w:rsidR="00834D34" w:rsidRDefault="00834D34" w:rsidP="00834D34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Žesťový hudební nástroj … roh.</w:t>
      </w:r>
    </w:p>
    <w:p w:rsidR="00834D34" w:rsidRDefault="00834D34" w:rsidP="00834D34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Dechový dřevěný nástroj.</w:t>
      </w:r>
    </w:p>
    <w:p w:rsidR="00834D34" w:rsidRDefault="00834D34" w:rsidP="00834D34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Cvičná skladba.</w:t>
      </w:r>
    </w:p>
    <w:p w:rsidR="00834D34" w:rsidRDefault="00834D34" w:rsidP="00834D34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Nota na první pomocné lince pod notovou osnovou.</w:t>
      </w:r>
    </w:p>
    <w:p w:rsidR="00834D34" w:rsidRDefault="00834D34" w:rsidP="00834D34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Lidový tanec (Měla babka čtyři </w:t>
      </w:r>
      <w:proofErr w:type="spellStart"/>
      <w:r>
        <w:rPr>
          <w:rFonts w:ascii="Times New Roman" w:hAnsi="Times New Roman" w:cs="Times New Roman"/>
        </w:rPr>
        <w:t>jabka</w:t>
      </w:r>
      <w:proofErr w:type="spellEnd"/>
      <w:r>
        <w:rPr>
          <w:rFonts w:ascii="Times New Roman" w:hAnsi="Times New Roman" w:cs="Times New Roman"/>
        </w:rPr>
        <w:t>, Naše husa).</w:t>
      </w:r>
    </w:p>
    <w:p w:rsidR="00834D34" w:rsidRDefault="00834D34" w:rsidP="00834D34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Ženský zpěvní hlas.</w:t>
      </w:r>
    </w:p>
    <w:p w:rsidR="000A019C" w:rsidRPr="005B38FA" w:rsidRDefault="000A019C" w:rsidP="000A019C">
      <w:pPr>
        <w:pStyle w:val="Odstavecseseznamem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745478</wp:posOffset>
            </wp:positionH>
            <wp:positionV relativeFrom="paragraph">
              <wp:posOffset>75026</wp:posOffset>
            </wp:positionV>
            <wp:extent cx="1680354" cy="2725947"/>
            <wp:effectExtent l="19050" t="0" r="0" b="0"/>
            <wp:wrapNone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354" cy="2725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4D34" w:rsidRDefault="00834D34" w:rsidP="00834D34">
      <w:pPr>
        <w:rPr>
          <w:rFonts w:ascii="Times New Roman" w:hAnsi="Times New Roman" w:cs="Times New Roman"/>
        </w:rPr>
        <w:sectPr w:rsidR="00834D34" w:rsidSect="00834D34">
          <w:type w:val="continuous"/>
          <w:pgSz w:w="16838" w:h="11906" w:orient="landscape"/>
          <w:pgMar w:top="851" w:right="851" w:bottom="851" w:left="851" w:header="708" w:footer="708" w:gutter="0"/>
          <w:cols w:num="2" w:space="708"/>
          <w:docGrid w:linePitch="360"/>
        </w:sectPr>
      </w:pPr>
    </w:p>
    <w:p w:rsidR="00834D34" w:rsidRPr="00834D34" w:rsidRDefault="00834D34" w:rsidP="00834D34">
      <w:pPr>
        <w:rPr>
          <w:rFonts w:ascii="Times New Roman" w:hAnsi="Times New Roman" w:cs="Times New Roman"/>
        </w:rPr>
      </w:pPr>
    </w:p>
    <w:sectPr w:rsidR="00834D34" w:rsidRPr="00834D34" w:rsidSect="005B38FA">
      <w:type w:val="continuous"/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85FA6"/>
    <w:multiLevelType w:val="hybridMultilevel"/>
    <w:tmpl w:val="FA9E08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840C2"/>
    <w:multiLevelType w:val="hybridMultilevel"/>
    <w:tmpl w:val="FA9E08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0626D"/>
    <w:rsid w:val="000A019C"/>
    <w:rsid w:val="0020626D"/>
    <w:rsid w:val="002127AC"/>
    <w:rsid w:val="002909F8"/>
    <w:rsid w:val="00375F25"/>
    <w:rsid w:val="003E6C46"/>
    <w:rsid w:val="004A5C2E"/>
    <w:rsid w:val="00593437"/>
    <w:rsid w:val="005B38FA"/>
    <w:rsid w:val="005F4C7A"/>
    <w:rsid w:val="00692C93"/>
    <w:rsid w:val="006A593E"/>
    <w:rsid w:val="00834D34"/>
    <w:rsid w:val="00905995"/>
    <w:rsid w:val="009D13BC"/>
    <w:rsid w:val="00C95C3D"/>
    <w:rsid w:val="00D93A5A"/>
    <w:rsid w:val="00E80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93A5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06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5B38F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80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0F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284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prazji</dc:creator>
  <cp:lastModifiedBy>ucitel</cp:lastModifiedBy>
  <cp:revision>12</cp:revision>
  <dcterms:created xsi:type="dcterms:W3CDTF">2011-04-18T14:42:00Z</dcterms:created>
  <dcterms:modified xsi:type="dcterms:W3CDTF">2011-04-19T09:04:00Z</dcterms:modified>
</cp:coreProperties>
</file>